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1A" w:rsidRDefault="0021641A" w:rsidP="00216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41"/>
        <w:rPr>
          <w:rFonts w:asciiTheme="minorEastAsia" w:eastAsiaTheme="minorEastAsia" w:hAnsiTheme="minorEastAsia" w:cs="宋体"/>
          <w:b/>
          <w:color w:val="333333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333333"/>
          <w:sz w:val="28"/>
          <w:szCs w:val="28"/>
        </w:rPr>
        <w:t xml:space="preserve">                   </w:t>
      </w:r>
      <w:r w:rsidRPr="0021641A">
        <w:rPr>
          <w:rFonts w:asciiTheme="minorEastAsia" w:eastAsiaTheme="minorEastAsia" w:hAnsiTheme="minorEastAsia" w:cs="宋体" w:hint="eastAsia"/>
          <w:b/>
          <w:color w:val="333333"/>
          <w:sz w:val="28"/>
          <w:szCs w:val="28"/>
        </w:rPr>
        <w:t>医院电话回访系统</w:t>
      </w:r>
    </w:p>
    <w:p w:rsidR="00E85959" w:rsidRPr="00F30EB2" w:rsidRDefault="00E85959" w:rsidP="00F30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41"/>
        <w:rPr>
          <w:rFonts w:asciiTheme="minorEastAsia" w:eastAsiaTheme="minorEastAsia" w:hAnsiTheme="minorEastAsia" w:cs="宋体"/>
          <w:b/>
          <w:color w:val="333333"/>
          <w:sz w:val="28"/>
          <w:szCs w:val="28"/>
        </w:rPr>
      </w:pPr>
      <w:r w:rsidRPr="00F30EB2">
        <w:rPr>
          <w:rFonts w:asciiTheme="minorEastAsia" w:eastAsiaTheme="minorEastAsia" w:hAnsiTheme="minorEastAsia" w:cs="宋体" w:hint="eastAsia"/>
          <w:b/>
          <w:color w:val="333333"/>
          <w:sz w:val="28"/>
          <w:szCs w:val="28"/>
        </w:rPr>
        <w:t>系统特点</w:t>
      </w:r>
    </w:p>
    <w:p w:rsidR="00E85959" w:rsidRPr="00AD0AD8" w:rsidRDefault="00E85959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1、 延伸服务，提高患者满意度、提升医院竞争力并增加收入 </w:t>
      </w:r>
    </w:p>
    <w:p w:rsidR="00E85959" w:rsidRPr="00AD0AD8" w:rsidRDefault="00E85959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2、推动医院实现“以患者为中心”模式的转变，提高患者满意度,减少医院患者的流失率. </w:t>
      </w:r>
    </w:p>
    <w:p w:rsidR="00E85959" w:rsidRPr="00AD0AD8" w:rsidRDefault="00E85959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3、 及时了解患者新需求，为医院提升服务水平提供更真实的参考依据 </w:t>
      </w:r>
    </w:p>
    <w:p w:rsidR="00E85959" w:rsidRPr="00AD0AD8" w:rsidRDefault="00E85959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4、 患者就诊信息一目了然，随访关怀针对性更强 </w:t>
      </w:r>
    </w:p>
    <w:p w:rsidR="00E85959" w:rsidRPr="00AD0AD8" w:rsidRDefault="00E85959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5、 自备知识库，为患者提供更专业的知识解答 </w:t>
      </w:r>
    </w:p>
    <w:p w:rsidR="00E85959" w:rsidRPr="00AD0AD8" w:rsidRDefault="00E85959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6、系统自动或者手动一键拨号，提高随访效率和质量 </w:t>
      </w:r>
    </w:p>
    <w:p w:rsidR="00AD0AD8" w:rsidRPr="00AD0AD8" w:rsidRDefault="00E85959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7、随访过程</w:t>
      </w:r>
      <w:r w:rsidR="00AD0AD8"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全程</w:t>
      </w: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自动录音,提高随访质量.</w:t>
      </w:r>
      <w:r w:rsidR="00AD0AD8" w:rsidRPr="00AD0AD8">
        <w:rPr>
          <w:rFonts w:asciiTheme="minorEastAsia" w:eastAsiaTheme="minorEastAsia" w:hAnsiTheme="minorEastAsia" w:cs="宋体" w:hint="eastAsia"/>
          <w:color w:val="1A1A1A"/>
          <w:sz w:val="24"/>
          <w:szCs w:val="24"/>
        </w:rPr>
        <w:t xml:space="preserve"> 便于领导检查工作</w:t>
      </w:r>
      <w:r w:rsidR="00AD0AD8"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.</w:t>
      </w:r>
      <w:r w:rsidR="00AD0AD8" w:rsidRPr="00B0516C">
        <w:rPr>
          <w:rFonts w:asciiTheme="minorEastAsia" w:eastAsiaTheme="minorEastAsia" w:hAnsiTheme="minorEastAsia" w:cs="宋体" w:hint="eastAsia"/>
          <w:color w:val="1A1A1A"/>
          <w:sz w:val="24"/>
          <w:szCs w:val="24"/>
        </w:rPr>
        <w:t>减少医患纠纷</w:t>
      </w:r>
      <w:r w:rsidR="00AD0AD8" w:rsidRPr="00AD0AD8">
        <w:rPr>
          <w:rFonts w:asciiTheme="minorEastAsia" w:eastAsiaTheme="minorEastAsia" w:hAnsiTheme="minorEastAsia" w:cs="宋体" w:hint="eastAsia"/>
          <w:color w:val="1A1A1A"/>
          <w:sz w:val="24"/>
          <w:szCs w:val="24"/>
        </w:rPr>
        <w:t>，</w:t>
      </w: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电话直拨及接听,方便工作人员的使用. </w:t>
      </w:r>
    </w:p>
    <w:p w:rsidR="00E85959" w:rsidRPr="00AD0AD8" w:rsidRDefault="00AD0AD8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8、</w:t>
      </w:r>
      <w:r w:rsidRPr="00B0516C">
        <w:rPr>
          <w:rFonts w:asciiTheme="minorEastAsia" w:eastAsiaTheme="minorEastAsia" w:hAnsiTheme="minorEastAsia" w:cs="宋体" w:hint="eastAsia"/>
          <w:color w:val="1A1A1A"/>
          <w:sz w:val="24"/>
          <w:szCs w:val="24"/>
        </w:rPr>
        <w:t>完善的权限控制 :听取录音采用授权方式，只有授权后才能听录音。</w:t>
      </w:r>
    </w:p>
    <w:p w:rsidR="00E85959" w:rsidRPr="00AD0AD8" w:rsidRDefault="00AD0AD8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9</w:t>
      </w:r>
      <w:r w:rsidR="00E85959" w:rsidRPr="00AD0AD8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、与满意度评价系统相融合，形成院内、院外综合、客观满意度评价体系 </w:t>
      </w:r>
    </w:p>
    <w:p w:rsidR="00132618" w:rsidRPr="00AD0AD8" w:rsidRDefault="00F30EB2" w:rsidP="00F30EB2">
      <w:pPr>
        <w:shd w:val="clear" w:color="auto" w:fill="FFFFFF"/>
        <w:adjustRightInd/>
        <w:snapToGrid/>
        <w:spacing w:after="0" w:line="360" w:lineRule="atLeast"/>
        <w:ind w:leftChars="50" w:left="830" w:hangingChars="300" w:hanging="72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10、</w:t>
      </w:r>
      <w:r w:rsidR="00132618"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所有的功能和操作一目了然， 安装培训非常简单，不需要高深的电脑知识。</w:t>
      </w:r>
    </w:p>
    <w:p w:rsidR="00132618" w:rsidRPr="00AD0AD8" w:rsidRDefault="00F30EB2" w:rsidP="00AD0AD8">
      <w:pPr>
        <w:shd w:val="clear" w:color="auto" w:fill="FFFFFF"/>
        <w:adjustRightInd/>
        <w:snapToGrid/>
        <w:spacing w:after="0" w:line="360" w:lineRule="atLeast"/>
        <w:ind w:leftChars="50" w:left="830" w:hangingChars="300" w:hanging="72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11、</w:t>
      </w:r>
      <w:r w:rsidR="00132618"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与患者各种随访联络方式都集成一体，所有的联络点击鼠标即可完成，大大提高工作效率。</w:t>
      </w:r>
    </w:p>
    <w:p w:rsidR="00132618" w:rsidRPr="00AD0AD8" w:rsidRDefault="00F30EB2" w:rsidP="00AD0AD8">
      <w:pPr>
        <w:shd w:val="clear" w:color="auto" w:fill="FFFFFF"/>
        <w:adjustRightInd/>
        <w:snapToGrid/>
        <w:spacing w:after="0" w:line="360" w:lineRule="atLeast"/>
        <w:ind w:firstLineChars="50" w:firstLine="12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12、</w:t>
      </w:r>
      <w:r w:rsidR="00132618"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所有的功能和流程都是为患者随访专门设计的，非常实用、方便。</w:t>
      </w:r>
    </w:p>
    <w:p w:rsidR="00132618" w:rsidRPr="00AD0AD8" w:rsidRDefault="00132618" w:rsidP="00AD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525" w:lineRule="atLeast"/>
        <w:ind w:firstLineChars="50" w:firstLine="120"/>
        <w:rPr>
          <w:rFonts w:asciiTheme="minorEastAsia" w:eastAsiaTheme="minorEastAsia" w:hAnsiTheme="minorEastAsia" w:cs="宋体"/>
          <w:color w:val="333333"/>
          <w:sz w:val="24"/>
          <w:szCs w:val="24"/>
        </w:rPr>
      </w:pPr>
    </w:p>
    <w:p w:rsidR="00E85959" w:rsidRPr="00F30EB2" w:rsidRDefault="00F30EB2" w:rsidP="00E85959">
      <w:pPr>
        <w:shd w:val="clear" w:color="auto" w:fill="FFFFFF"/>
        <w:adjustRightInd/>
        <w:snapToGrid/>
        <w:spacing w:before="360" w:after="0" w:line="360" w:lineRule="atLeast"/>
        <w:textAlignment w:val="baseline"/>
        <w:rPr>
          <w:rFonts w:asciiTheme="minorEastAsia" w:eastAsiaTheme="minorEastAsia" w:hAnsiTheme="minorEastAsia" w:cs="Tahoma"/>
          <w:b/>
          <w:color w:val="333333"/>
          <w:sz w:val="28"/>
          <w:szCs w:val="28"/>
        </w:rPr>
      </w:pPr>
      <w:r w:rsidRPr="00F30EB2">
        <w:rPr>
          <w:rFonts w:asciiTheme="minorEastAsia" w:eastAsiaTheme="minorEastAsia" w:hAnsiTheme="minorEastAsia" w:cs="Tahoma" w:hint="eastAsia"/>
          <w:b/>
          <w:color w:val="333333"/>
          <w:sz w:val="28"/>
          <w:szCs w:val="28"/>
        </w:rPr>
        <w:t>详细功能</w:t>
      </w:r>
    </w:p>
    <w:p w:rsidR="00E85959" w:rsidRPr="00AD0AD8" w:rsidRDefault="00E85959" w:rsidP="00E85959">
      <w:pPr>
        <w:shd w:val="clear" w:color="auto" w:fill="FFFFFF"/>
        <w:adjustRightInd/>
        <w:snapToGrid/>
        <w:spacing w:before="360"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1．完整方便的患者资料管理</w:t>
      </w:r>
    </w:p>
    <w:p w:rsidR="00E85959" w:rsidRPr="00AD0AD8" w:rsidRDefault="00E85959" w:rsidP="00E85959">
      <w:pPr>
        <w:shd w:val="clear" w:color="auto" w:fill="FFFFFF"/>
        <w:adjustRightInd/>
        <w:snapToGrid/>
        <w:spacing w:after="0" w:line="360" w:lineRule="atLeast"/>
        <w:ind w:left="36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完整的患者资料管理，包括患者姓名、性别、电话及联系人电话等基本资料，同时有详细的门诊资料、住院资料、随访记录、手术资料、用药记录和联系记录等。患者院前院中院后的相关信息都可整合存入系统中，为患者随访及患者资料的整理、统计、发掘利用提供坚实的基础。患者资料可以手动EXCEL导入，也可以从HIS、电子病历、PACS等系统中自动导入。</w:t>
      </w:r>
    </w:p>
    <w:p w:rsidR="00132618" w:rsidRPr="00AD0AD8" w:rsidRDefault="00E85959" w:rsidP="00132618">
      <w:pPr>
        <w:pStyle w:val="a7"/>
        <w:numPr>
          <w:ilvl w:val="0"/>
          <w:numId w:val="7"/>
        </w:numPr>
        <w:shd w:val="clear" w:color="auto" w:fill="FFFFFF"/>
        <w:adjustRightInd/>
        <w:snapToGrid/>
        <w:spacing w:before="360" w:after="0" w:line="360" w:lineRule="atLeast"/>
        <w:ind w:firstLineChars="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智能化的随访管理</w:t>
      </w:r>
    </w:p>
    <w:p w:rsidR="00E85959" w:rsidRPr="00AD0AD8" w:rsidRDefault="00E85959" w:rsidP="00AD0AD8">
      <w:pPr>
        <w:pStyle w:val="a7"/>
        <w:shd w:val="clear" w:color="auto" w:fill="FFFFFF"/>
        <w:adjustRightInd/>
        <w:snapToGrid/>
        <w:spacing w:before="360" w:after="0" w:line="360" w:lineRule="atLeast"/>
        <w:ind w:left="1920" w:hangingChars="800" w:hanging="192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lastRenderedPageBreak/>
        <w:t>随访提醒自动化：随访员进入系统即在“今日</w:t>
      </w:r>
      <w:r w:rsidRPr="00AD0AD8"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回访</w:t>
      </w: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”的页面中看到系统自动提醒的当天到访患者，轻点鼠标系统即自动拨打电话并弹出相应的随访问卷，随访员便可根据问卷对患者进行回访了。</w:t>
      </w:r>
    </w:p>
    <w:p w:rsidR="00E85959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left="1920" w:hangingChars="800" w:hanging="192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随访问卷模板化：为不同病种不同阶段的患者制定相应的随访问卷和随访计划，杜绝了随访的随意性，保证了随访的规范化，为随访结果的统计分析提供了基础。</w:t>
      </w:r>
    </w:p>
    <w:p w:rsidR="00E85959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leftChars="41" w:left="2010" w:hangingChars="800" w:hanging="192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随访统计明细化：可分别对不同的科室、不同的病种、不同的时段进行完整、详细、多样化的统计分析。</w:t>
      </w:r>
    </w:p>
    <w:p w:rsidR="00E85959" w:rsidRPr="00AD0AD8" w:rsidRDefault="00132618" w:rsidP="00132618">
      <w:pPr>
        <w:shd w:val="clear" w:color="auto" w:fill="FFFFFF"/>
        <w:adjustRightInd/>
        <w:snapToGrid/>
        <w:spacing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随访方式多样化：可针对不同的随访对象采取电话、短信</w:t>
      </w:r>
      <w:r w:rsidR="00E85959"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等多种方式。</w:t>
      </w:r>
    </w:p>
    <w:p w:rsidR="00E85959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left="1200" w:hangingChars="500" w:hanging="120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通知提醒：系统可自动将应约提醒、复诊通知、用药提醒、生日祝贺等内容以短信方式发送至患者手机。</w:t>
      </w:r>
    </w:p>
    <w:p w:rsidR="00E85959" w:rsidRPr="00AD0AD8" w:rsidRDefault="00E85959" w:rsidP="00E85959">
      <w:pPr>
        <w:shd w:val="clear" w:color="auto" w:fill="FFFFFF"/>
        <w:adjustRightInd/>
        <w:snapToGrid/>
        <w:spacing w:before="360"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3. 高效的医患沟通</w:t>
      </w:r>
    </w:p>
    <w:p w:rsidR="00E85959" w:rsidRPr="00AD0AD8" w:rsidRDefault="00E85959" w:rsidP="00132618">
      <w:pPr>
        <w:shd w:val="clear" w:color="auto" w:fill="FFFFFF"/>
        <w:adjustRightInd/>
        <w:snapToGrid/>
        <w:spacing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系统一键拨号</w:t>
      </w: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：用鼠标点击患者电话，系统会进行自动拨出电话。</w:t>
      </w:r>
    </w:p>
    <w:p w:rsidR="00132618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firstLineChars="650" w:firstLine="156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耳麦通话：方便双手操作电脑记录随访结果。</w:t>
      </w:r>
    </w:p>
    <w:p w:rsidR="00132618" w:rsidRPr="00AD0AD8" w:rsidRDefault="00132618" w:rsidP="00132618">
      <w:pPr>
        <w:shd w:val="clear" w:color="auto" w:fill="FFFFFF"/>
        <w:adjustRightInd/>
        <w:snapToGrid/>
        <w:spacing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短信群发：系统可以定时给患者发送随访短信，也可以群发个性化短信</w:t>
      </w:r>
      <w:r w:rsidRPr="00AD0AD8"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，</w:t>
      </w:r>
    </w:p>
    <w:p w:rsidR="00132618" w:rsidRPr="00AD0AD8" w:rsidRDefault="00132618" w:rsidP="00132618">
      <w:pPr>
        <w:shd w:val="clear" w:color="auto" w:fill="FFFFFF"/>
        <w:adjustRightInd/>
        <w:snapToGrid/>
        <w:spacing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挂机短信：通话随访结束以后可自动给病人发送短信，短信内容可编辑。</w:t>
      </w:r>
    </w:p>
    <w:p w:rsidR="00AD0AD8" w:rsidRPr="00B0516C" w:rsidRDefault="00AD0AD8" w:rsidP="00AD0AD8">
      <w:pPr>
        <w:shd w:val="clear" w:color="auto" w:fill="FFFFFF"/>
        <w:adjustRightInd/>
        <w:snapToGrid/>
        <w:spacing w:after="173" w:line="432" w:lineRule="atLeast"/>
        <w:ind w:left="1200" w:hangingChars="500" w:hanging="1200"/>
        <w:rPr>
          <w:rFonts w:asciiTheme="minorEastAsia" w:eastAsiaTheme="minorEastAsia" w:hAnsiTheme="minorEastAsia" w:cs="宋体"/>
          <w:color w:val="1A1A1A"/>
          <w:sz w:val="24"/>
          <w:szCs w:val="24"/>
        </w:rPr>
      </w:pPr>
      <w:r w:rsidRPr="00B0516C">
        <w:rPr>
          <w:rFonts w:asciiTheme="minorEastAsia" w:eastAsiaTheme="minorEastAsia" w:hAnsiTheme="minorEastAsia" w:cs="宋体" w:hint="eastAsia"/>
          <w:color w:val="1A1A1A"/>
          <w:sz w:val="24"/>
          <w:szCs w:val="24"/>
        </w:rPr>
        <w:t>意见建议 :针对患者提出的疑难问题，随访人员记录后向上级提交，管理者登陆系统后可以对该问题批复 处理意见，随访人员可以根据该批复向患者反馈，形成闭环处理</w:t>
      </w:r>
    </w:p>
    <w:p w:rsidR="00AD0AD8" w:rsidRPr="00AD0AD8" w:rsidRDefault="00AD0AD8" w:rsidP="00132618">
      <w:pPr>
        <w:shd w:val="clear" w:color="auto" w:fill="FFFFFF"/>
        <w:adjustRightInd/>
        <w:snapToGrid/>
        <w:spacing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</w:p>
    <w:p w:rsidR="00132618" w:rsidRPr="00AD0AD8" w:rsidRDefault="00132618" w:rsidP="00132618">
      <w:pPr>
        <w:shd w:val="clear" w:color="auto" w:fill="FFFFFF"/>
        <w:adjustRightInd/>
        <w:snapToGrid/>
        <w:spacing w:before="360"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</w:p>
    <w:p w:rsidR="00E85959" w:rsidRPr="00AD0AD8" w:rsidRDefault="00132618" w:rsidP="00132618">
      <w:pPr>
        <w:shd w:val="clear" w:color="auto" w:fill="FFFFFF"/>
        <w:adjustRightInd/>
        <w:snapToGrid/>
        <w:spacing w:before="360"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 xml:space="preserve"> </w:t>
      </w:r>
      <w:r w:rsidR="00E85959"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4．其它特色功能</w:t>
      </w:r>
    </w:p>
    <w:p w:rsidR="00E85959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left="1200" w:hangingChars="500" w:hanging="120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电话录音：对所有的来电咨询和去电随访的通话进行录音，并长期保存，可随时回放，为回访工作的评估提供了科学依据。</w:t>
      </w:r>
    </w:p>
    <w:p w:rsidR="00E85959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left="1440" w:hangingChars="600" w:hanging="144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来去电弹屏：当去电随访或来电咨询时，系统自动弹出患者相关资料，使随访员可以快捷、高效地提供个性化的服务。</w:t>
      </w:r>
    </w:p>
    <w:p w:rsidR="00132618" w:rsidRPr="00AD0AD8" w:rsidRDefault="00132618" w:rsidP="00AD0AD8">
      <w:pPr>
        <w:shd w:val="clear" w:color="auto" w:fill="FFFFFF"/>
        <w:adjustRightInd/>
        <w:snapToGrid/>
        <w:spacing w:after="0" w:line="360" w:lineRule="atLeast"/>
        <w:ind w:left="1080" w:hangingChars="450" w:hanging="108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批量随访：批量的添加随访任务，员工不需点击号码由系统自动拨号并弹出病人的就诊信息进行随访。</w:t>
      </w:r>
    </w:p>
    <w:p w:rsidR="00E85959" w:rsidRPr="00F30EB2" w:rsidRDefault="00E85959" w:rsidP="00E85959">
      <w:pPr>
        <w:shd w:val="clear" w:color="auto" w:fill="FFFFFF"/>
        <w:adjustRightInd/>
        <w:snapToGrid/>
        <w:spacing w:before="360" w:after="0" w:line="360" w:lineRule="atLeast"/>
        <w:textAlignment w:val="baseline"/>
        <w:rPr>
          <w:rFonts w:asciiTheme="minorEastAsia" w:eastAsiaTheme="minorEastAsia" w:hAnsiTheme="minorEastAsia" w:cs="Tahoma"/>
          <w:b/>
          <w:color w:val="333333"/>
          <w:sz w:val="28"/>
          <w:szCs w:val="28"/>
        </w:rPr>
      </w:pPr>
      <w:r w:rsidRPr="00F30EB2">
        <w:rPr>
          <w:rFonts w:asciiTheme="minorEastAsia" w:eastAsiaTheme="minorEastAsia" w:hAnsiTheme="minorEastAsia" w:cs="Tahoma"/>
          <w:b/>
          <w:bCs/>
          <w:color w:val="333333"/>
          <w:sz w:val="28"/>
          <w:szCs w:val="28"/>
        </w:rPr>
        <w:t>系统价值</w:t>
      </w:r>
    </w:p>
    <w:p w:rsidR="00E85959" w:rsidRPr="00AD0AD8" w:rsidRDefault="00132618" w:rsidP="00132618">
      <w:pPr>
        <w:shd w:val="clear" w:color="auto" w:fill="FFFFFF"/>
        <w:adjustRightInd/>
        <w:snapToGrid/>
        <w:spacing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规范随访工作：随访时间和随访内容</w:t>
      </w:r>
      <w:r w:rsidRPr="00AD0AD8">
        <w:rPr>
          <w:rFonts w:asciiTheme="minorEastAsia" w:eastAsiaTheme="minorEastAsia" w:hAnsiTheme="minorEastAsia" w:cs="Tahoma" w:hint="eastAsia"/>
          <w:color w:val="333333"/>
          <w:sz w:val="24"/>
          <w:szCs w:val="24"/>
        </w:rPr>
        <w:t>自由创建</w:t>
      </w:r>
      <w:r w:rsidR="00E85959"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并由系统自动提醒，使随访工作更加规范化。随访工作的记录都保存在系统中，随访工作评估更加科学化。</w:t>
      </w:r>
    </w:p>
    <w:p w:rsidR="00E85959" w:rsidRPr="00AD0AD8" w:rsidRDefault="00E85959" w:rsidP="00132618">
      <w:pPr>
        <w:shd w:val="clear" w:color="auto" w:fill="FFFFFF"/>
        <w:adjustRightInd/>
        <w:snapToGrid/>
        <w:spacing w:after="0" w:line="360" w:lineRule="atLeast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提高随访效率：通过智能化的随访管理和提醒，借助系统高效的沟通平台，大大降低工作强度，大大提高随访工作效率。</w:t>
      </w:r>
    </w:p>
    <w:p w:rsidR="00E85959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left="1680" w:hangingChars="700" w:hanging="168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lastRenderedPageBreak/>
        <w:t>提高医疗水平：通过对患者的随访跟进，可对诊疗果效进行统计分析，并对诊疗方案进行相应的调整，提高医院的整体诊疗水平。</w:t>
      </w:r>
    </w:p>
    <w:p w:rsidR="00E85959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left="1680" w:hangingChars="700" w:hanging="168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改善医风医德：通过随访可以进行满意度和医风医德调查，为医院的管理评估和对医护人员的评估提供了科学的依据。</w:t>
      </w:r>
    </w:p>
    <w:p w:rsidR="00E85959" w:rsidRPr="00AD0AD8" w:rsidRDefault="00E85959" w:rsidP="00AD0AD8">
      <w:pPr>
        <w:shd w:val="clear" w:color="auto" w:fill="FFFFFF"/>
        <w:adjustRightInd/>
        <w:snapToGrid/>
        <w:spacing w:after="0" w:line="360" w:lineRule="atLeast"/>
        <w:ind w:left="3000" w:hangingChars="1250" w:hanging="3000"/>
        <w:textAlignment w:val="baseline"/>
        <w:rPr>
          <w:rFonts w:asciiTheme="minorEastAsia" w:eastAsiaTheme="minorEastAsia" w:hAnsiTheme="minorEastAsia" w:cs="Tahoma"/>
          <w:color w:val="333333"/>
          <w:sz w:val="24"/>
          <w:szCs w:val="24"/>
        </w:rPr>
      </w:pPr>
      <w:r w:rsidRPr="00AD0AD8">
        <w:rPr>
          <w:rFonts w:asciiTheme="minorEastAsia" w:eastAsiaTheme="minorEastAsia" w:hAnsiTheme="minorEastAsia" w:cs="Tahoma"/>
          <w:color w:val="333333"/>
          <w:sz w:val="24"/>
          <w:szCs w:val="24"/>
        </w:rPr>
        <w:t>提升医院美誉度和经济效益：通过满意度调查、健康宣教、用药提醒、生活提醒、复诊通知、生日节日问候等随访改善患者康复效果，提高患者的满意度，提高复诊率，减少医患纠纷，提升医院的美誉度并带来更好的经济效益。</w:t>
      </w:r>
    </w:p>
    <w:p w:rsidR="004358AB" w:rsidRPr="00AD0AD8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E85959" w:rsidRPr="00AD0AD8" w:rsidRDefault="00E85959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E85959" w:rsidRPr="00AD0AD8" w:rsidRDefault="00E85959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E85959" w:rsidRPr="00AD0AD8" w:rsidRDefault="00E85959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E85959" w:rsidRPr="00AD0AD8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E4" w:rsidRDefault="001638E4" w:rsidP="00E85959">
      <w:pPr>
        <w:spacing w:after="0"/>
      </w:pPr>
      <w:r>
        <w:separator/>
      </w:r>
    </w:p>
  </w:endnote>
  <w:endnote w:type="continuationSeparator" w:id="1">
    <w:p w:rsidR="001638E4" w:rsidRDefault="001638E4" w:rsidP="00E859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7D" w:rsidRDefault="00ED03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47" w:rsidRDefault="004B4B47">
    <w:pPr>
      <w:pStyle w:val="a4"/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7D" w:rsidRDefault="00ED03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E4" w:rsidRDefault="001638E4" w:rsidP="00E85959">
      <w:pPr>
        <w:spacing w:after="0"/>
      </w:pPr>
      <w:r>
        <w:separator/>
      </w:r>
    </w:p>
  </w:footnote>
  <w:footnote w:type="continuationSeparator" w:id="1">
    <w:p w:rsidR="001638E4" w:rsidRDefault="001638E4" w:rsidP="00E859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7D" w:rsidRDefault="00ED03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47" w:rsidRDefault="004B4B47">
    <w:pPr>
      <w:pStyle w:val="a3"/>
    </w:pPr>
    <w:r w:rsidRPr="004E6B08">
      <w:rPr>
        <w:rFonts w:hint="eastAsia"/>
      </w:rPr>
      <w:t>胜威科技</w:t>
    </w:r>
    <w:r>
      <w:rPr>
        <w:rFonts w:hint="eastAsia"/>
      </w:rPr>
      <w:t xml:space="preserve">(028-86082660)     </w:t>
    </w:r>
    <w:r w:rsidRPr="004E6B08">
      <w:rPr>
        <w:rFonts w:hint="eastAsia"/>
      </w:rPr>
      <w:t xml:space="preserve">      </w:t>
    </w:r>
    <w:r>
      <w:rPr>
        <w:rFonts w:hint="eastAsia"/>
      </w:rPr>
      <w:t xml:space="preserve">  </w:t>
    </w:r>
    <w:r w:rsidRPr="004E6B08">
      <w:rPr>
        <w:rFonts w:hint="eastAsia"/>
      </w:rPr>
      <w:t xml:space="preserve">     </w:t>
    </w:r>
    <w:r>
      <w:rPr>
        <w:rFonts w:hint="eastAsia"/>
      </w:rPr>
      <w:t xml:space="preserve"> </w:t>
    </w:r>
    <w:r w:rsidRPr="004E6B08">
      <w:rPr>
        <w:rFonts w:hint="eastAsia"/>
      </w:rPr>
      <w:t xml:space="preserve">   </w:t>
    </w:r>
    <w:hyperlink r:id="rId1" w:history="1">
      <w:r w:rsidRPr="004E6B08">
        <w:rPr>
          <w:rStyle w:val="a8"/>
          <w:rFonts w:hint="eastAsia"/>
        </w:rPr>
        <w:t>http://www.swkj.com</w:t>
      </w:r>
    </w:hyperlink>
    <w:r w:rsidRPr="004E6B08">
      <w:rPr>
        <w:rFonts w:hint="eastAsia"/>
      </w:rPr>
      <w:t xml:space="preserve">        </w:t>
    </w:r>
    <w:r>
      <w:rPr>
        <w:rFonts w:hint="eastAsia"/>
      </w:rPr>
      <w:t xml:space="preserve">       </w:t>
    </w:r>
    <w:r w:rsidRPr="004E6B08">
      <w:rPr>
        <w:rFonts w:hint="eastAsia"/>
      </w:rPr>
      <w:t xml:space="preserve">    </w:t>
    </w:r>
    <w:r>
      <w:rPr>
        <w:rFonts w:hint="eastAsia"/>
      </w:rPr>
      <w:t xml:space="preserve">  </w:t>
    </w:r>
    <w:r w:rsidR="00ED037D">
      <w:rPr>
        <w:rFonts w:hint="eastAsia"/>
      </w:rPr>
      <w:t>医院电话回访</w:t>
    </w:r>
    <w:r w:rsidRPr="004E6B08">
      <w:rPr>
        <w:rFonts w:hint="eastAsia"/>
      </w:rPr>
      <w:t>系统方案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7D" w:rsidRDefault="00ED03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AE7"/>
    <w:multiLevelType w:val="multilevel"/>
    <w:tmpl w:val="3F1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5B16"/>
    <w:multiLevelType w:val="multilevel"/>
    <w:tmpl w:val="5AA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E3A8C"/>
    <w:multiLevelType w:val="multilevel"/>
    <w:tmpl w:val="B04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50CD1"/>
    <w:multiLevelType w:val="multilevel"/>
    <w:tmpl w:val="B59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04EFD"/>
    <w:multiLevelType w:val="multilevel"/>
    <w:tmpl w:val="F96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8248D"/>
    <w:multiLevelType w:val="hybridMultilevel"/>
    <w:tmpl w:val="E14CD82A"/>
    <w:lvl w:ilvl="0" w:tplc="8EFE337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810A83"/>
    <w:multiLevelType w:val="multilevel"/>
    <w:tmpl w:val="07B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32618"/>
    <w:rsid w:val="001638E4"/>
    <w:rsid w:val="001703E1"/>
    <w:rsid w:val="00174D7F"/>
    <w:rsid w:val="001959BA"/>
    <w:rsid w:val="0021641A"/>
    <w:rsid w:val="00241930"/>
    <w:rsid w:val="00323B43"/>
    <w:rsid w:val="00380513"/>
    <w:rsid w:val="003C16D3"/>
    <w:rsid w:val="003D37D8"/>
    <w:rsid w:val="00426133"/>
    <w:rsid w:val="004358AB"/>
    <w:rsid w:val="004543F2"/>
    <w:rsid w:val="004B4B47"/>
    <w:rsid w:val="0078024E"/>
    <w:rsid w:val="008B7726"/>
    <w:rsid w:val="009F693C"/>
    <w:rsid w:val="00AD0AD8"/>
    <w:rsid w:val="00C930B3"/>
    <w:rsid w:val="00D31D50"/>
    <w:rsid w:val="00DC4F2F"/>
    <w:rsid w:val="00E85959"/>
    <w:rsid w:val="00E919F6"/>
    <w:rsid w:val="00ED037D"/>
    <w:rsid w:val="00ED3A9B"/>
    <w:rsid w:val="00EE34F9"/>
    <w:rsid w:val="00F3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9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9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9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95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59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E85959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E85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85959"/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E85959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4B4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kj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2008-09-11T17:20:00Z</dcterms:created>
  <dcterms:modified xsi:type="dcterms:W3CDTF">2019-09-18T08:59:00Z</dcterms:modified>
</cp:coreProperties>
</file>